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PORTAFOLIO DELEGACIONES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114300</wp:posOffset>
                </wp:positionV>
                <wp:extent cx="5353050" cy="3067050"/>
                <wp:effectExtent b="0" l="0" r="0" t="0"/>
                <wp:wrapSquare wrapText="bothSides" distB="0" distT="0" distL="114300" distR="114300"/>
                <wp:docPr id="1" name=""/>
                <a:graphic>
                  <a:graphicData uri="http://schemas.microsoft.com/office/word/2010/wordprocessingShape">
                    <wps:wsp>
                      <wps:cNvSpPr/>
                      <wps:cNvPr id="2" name="Shape 2"/>
                      <wps:spPr>
                        <a:xfrm>
                          <a:off x="2674238" y="2251238"/>
                          <a:ext cx="5343525" cy="3057525"/>
                        </a:xfrm>
                        <a:prstGeom prst="roundRect">
                          <a:avLst>
                            <a:gd fmla="val 16667" name="adj"/>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LOGO DE LA COMISIÓN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114300</wp:posOffset>
                </wp:positionV>
                <wp:extent cx="5353050" cy="3067050"/>
                <wp:effectExtent b="0" l="0" r="0" t="0"/>
                <wp:wrapSquare wrapText="bothSides" distB="0" distT="0" distL="114300" distR="114300"/>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353050" cy="3067050"/>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16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COYMUN X VERSION 2023</w:t>
      </w:r>
    </w:p>
    <w:p w:rsidR="00000000" w:rsidDel="00000000" w:rsidP="00000000" w:rsidRDefault="00000000" w:rsidRPr="00000000" w14:paraId="0000000B">
      <w:pPr>
        <w:spacing w:after="16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 CONFLICTOS GEOPOLÍTICOS Y SUS IMPLICACIONES SOCIOECONÓMICAS </w:t>
      </w:r>
    </w:p>
    <w:p w:rsidR="00000000" w:rsidDel="00000000" w:rsidP="00000000" w:rsidRDefault="00000000" w:rsidRPr="00000000" w14:paraId="0000000C">
      <w:pPr>
        <w:spacing w:after="16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16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DEL DELEGADO </w:t>
      </w:r>
    </w:p>
    <w:p w:rsidR="00000000" w:rsidDel="00000000" w:rsidP="00000000" w:rsidRDefault="00000000" w:rsidRPr="00000000" w14:paraId="0000000E">
      <w:pPr>
        <w:spacing w:after="16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DELEGACIÓN QUE REPRESENTA</w:t>
      </w:r>
    </w:p>
    <w:p w:rsidR="00000000" w:rsidDel="00000000" w:rsidP="00000000" w:rsidRDefault="00000000" w:rsidRPr="00000000" w14:paraId="0000000F">
      <w:pPr>
        <w:spacing w:after="16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COMISIÓN</w:t>
      </w:r>
    </w:p>
    <w:p w:rsidR="00000000" w:rsidDel="00000000" w:rsidP="00000000" w:rsidRDefault="00000000" w:rsidRPr="00000000" w14:paraId="00000010">
      <w:pPr>
        <w:spacing w:after="16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16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Fecha de entrega/Yumbo, Valle</w:t>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12700</wp:posOffset>
                </wp:positionV>
                <wp:extent cx="4400550" cy="2371725"/>
                <wp:effectExtent b="0" l="0" r="0" t="0"/>
                <wp:wrapNone/>
                <wp:docPr id="2" name=""/>
                <a:graphic>
                  <a:graphicData uri="http://schemas.microsoft.com/office/word/2010/wordprocessingShape">
                    <wps:wsp>
                      <wps:cNvSpPr/>
                      <wps:cNvPr id="3" name="Shape 3"/>
                      <wps:spPr>
                        <a:xfrm>
                          <a:off x="3150488" y="2598900"/>
                          <a:ext cx="4391025" cy="2362200"/>
                        </a:xfrm>
                        <a:prstGeom prst="roundRect">
                          <a:avLst>
                            <a:gd fmla="val 16667" name="adj"/>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PONER BANDERA O ESCUDO DE LA DELEGACIÓN A LA CUAL REPRESENTA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12700</wp:posOffset>
                </wp:positionV>
                <wp:extent cx="4400550" cy="2371725"/>
                <wp:effectExtent b="0" l="0" r="0" t="0"/>
                <wp:wrapNone/>
                <wp:docPr id="2"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4400550" cy="2371725"/>
                        </a:xfrm>
                        <a:prstGeom prst="rect"/>
                        <a:ln/>
                      </pic:spPr>
                    </pic:pic>
                  </a:graphicData>
                </a:graphic>
              </wp:anchor>
            </w:drawing>
          </mc:Fallback>
        </mc:AlternateContent>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DE LA DELEGACIÓN </w:t>
      </w:r>
    </w:p>
    <w:p w:rsidR="00000000" w:rsidDel="00000000" w:rsidP="00000000" w:rsidRDefault="00000000" w:rsidRPr="00000000" w14:paraId="0000001E">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DEL DELEGADO</w:t>
      </w:r>
    </w:p>
    <w:p w:rsidR="00000000" w:rsidDel="00000000" w:rsidP="00000000" w:rsidRDefault="00000000" w:rsidRPr="00000000" w14:paraId="0000001F">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COMISIÓN QUE REPRESENTA</w:t>
      </w:r>
    </w:p>
    <w:p w:rsidR="00000000" w:rsidDel="00000000" w:rsidP="00000000" w:rsidRDefault="00000000" w:rsidRPr="00000000" w14:paraId="00000020">
      <w:pPr>
        <w:spacing w:after="16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DEL COLEGIO AL CUAL REPRESENTA </w:t>
      </w:r>
    </w:p>
    <w:p w:rsidR="00000000" w:rsidDel="00000000" w:rsidP="00000000" w:rsidRDefault="00000000" w:rsidRPr="00000000" w14:paraId="00000021">
      <w:pPr>
        <w:spacing w:after="16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DOCENTE LIDER DE SU INSTITUCIÓN </w:t>
      </w:r>
    </w:p>
    <w:p w:rsidR="00000000" w:rsidDel="00000000" w:rsidP="00000000" w:rsidRDefault="00000000" w:rsidRPr="00000000" w14:paraId="0000002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(citar las fuentes de donde insertan las imágenes)</w:t>
      </w:r>
    </w:p>
    <w:p w:rsidR="00000000" w:rsidDel="00000000" w:rsidP="00000000" w:rsidRDefault="00000000" w:rsidRPr="00000000" w14:paraId="00000024">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480" w:lineRule="auto"/>
        <w:jc w:val="center"/>
        <w:rPr>
          <w:rFonts w:ascii="Times New Roman" w:cs="Times New Roman" w:eastAsia="Times New Roman" w:hAnsi="Times New Roman"/>
          <w:b w:val="1"/>
          <w:color w:val="1155cc"/>
          <w:sz w:val="24"/>
          <w:szCs w:val="24"/>
        </w:rPr>
      </w:pPr>
      <w:r w:rsidDel="00000000" w:rsidR="00000000" w:rsidRPr="00000000">
        <w:rPr>
          <w:rFonts w:ascii="Times New Roman" w:cs="Times New Roman" w:eastAsia="Times New Roman" w:hAnsi="Times New Roman"/>
          <w:b w:val="1"/>
          <w:color w:val="1155cc"/>
          <w:sz w:val="24"/>
          <w:szCs w:val="24"/>
          <w:rtl w:val="0"/>
        </w:rPr>
        <w:t xml:space="preserve">CONTENIDO</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 TABLA DE CONTENIDO</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(Enumerar cada uno de los títulos correctamente)</w:t>
      </w:r>
    </w:p>
    <w:p w:rsidR="00000000" w:rsidDel="00000000" w:rsidP="00000000" w:rsidRDefault="00000000" w:rsidRPr="00000000" w14:paraId="0000002F">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1">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2">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9">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A">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E">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spacing w:line="480" w:lineRule="auto"/>
        <w:jc w:val="center"/>
        <w:rPr>
          <w:rFonts w:ascii="Times New Roman" w:cs="Times New Roman" w:eastAsia="Times New Roman" w:hAnsi="Times New Roman"/>
          <w:b w:val="1"/>
          <w:color w:val="1c4587"/>
          <w:sz w:val="24"/>
          <w:szCs w:val="24"/>
        </w:rPr>
      </w:pPr>
      <w:r w:rsidDel="00000000" w:rsidR="00000000" w:rsidRPr="00000000">
        <w:rPr>
          <w:rFonts w:ascii="Times New Roman" w:cs="Times New Roman" w:eastAsia="Times New Roman" w:hAnsi="Times New Roman"/>
          <w:b w:val="1"/>
          <w:color w:val="1c4587"/>
          <w:sz w:val="24"/>
          <w:szCs w:val="24"/>
          <w:rtl w:val="0"/>
        </w:rPr>
        <w:t xml:space="preserve">DISCURSO DE APERTURA </w:t>
      </w:r>
    </w:p>
    <w:p w:rsidR="00000000" w:rsidDel="00000000" w:rsidP="00000000" w:rsidRDefault="00000000" w:rsidRPr="00000000" w14:paraId="0000004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TEMA:</w:t>
      </w:r>
      <w:r w:rsidDel="00000000" w:rsidR="00000000" w:rsidRPr="00000000">
        <w:rPr>
          <w:rFonts w:ascii="Times New Roman" w:cs="Times New Roman" w:eastAsia="Times New Roman" w:hAnsi="Times New Roman"/>
          <w:sz w:val="24"/>
          <w:szCs w:val="24"/>
          <w:rtl w:val="0"/>
        </w:rPr>
        <w:t xml:space="preserve"> Los delegados deberán poner el tema de la comisión al cual pertenezca este discurso de apertura.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2505075" cy="1581150"/>
                <wp:effectExtent b="0" l="0" r="0" t="0"/>
                <wp:wrapSquare wrapText="bothSides" distB="0" distT="0" distL="114300" distR="114300"/>
                <wp:docPr id="3" name=""/>
                <a:graphic>
                  <a:graphicData uri="http://schemas.microsoft.com/office/word/2010/wordprocessingShape">
                    <wps:wsp>
                      <wps:cNvSpPr/>
                      <wps:cNvPr id="4" name="Shape 4"/>
                      <wps:spPr>
                        <a:xfrm>
                          <a:off x="4098225" y="2994188"/>
                          <a:ext cx="2495550" cy="1571625"/>
                        </a:xfrm>
                        <a:prstGeom prst="roundRect">
                          <a:avLst>
                            <a:gd fmla="val 16667" name="adj"/>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PONER LA BANDERA DE LA DELEGACIÓN A LA CUAL REPRESENTA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2505075" cy="1581150"/>
                <wp:effectExtent b="0" l="0" r="0" t="0"/>
                <wp:wrapSquare wrapText="bothSides" distB="0" distT="0" distL="114300" distR="114300"/>
                <wp:docPr id="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505075" cy="1581150"/>
                        </a:xfrm>
                        <a:prstGeom prst="rect"/>
                        <a:ln/>
                      </pic:spPr>
                    </pic:pic>
                  </a:graphicData>
                </a:graphic>
              </wp:anchor>
            </w:drawing>
          </mc:Fallback>
        </mc:AlternateContent>
      </w:r>
    </w:p>
    <w:p w:rsidR="00000000" w:rsidDel="00000000" w:rsidP="00000000" w:rsidRDefault="00000000" w:rsidRPr="00000000" w14:paraId="0000004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 DE LA DELEGACIÓN: </w:t>
      </w:r>
      <w:r w:rsidDel="00000000" w:rsidR="00000000" w:rsidRPr="00000000">
        <w:rPr>
          <w:rFonts w:ascii="Times New Roman" w:cs="Times New Roman" w:eastAsia="Times New Roman" w:hAnsi="Times New Roman"/>
          <w:sz w:val="24"/>
          <w:szCs w:val="24"/>
          <w:rtl w:val="0"/>
        </w:rPr>
        <w:t xml:space="preserve">nombre de la delegación que representan. </w:t>
      </w:r>
    </w:p>
    <w:p w:rsidR="00000000" w:rsidDel="00000000" w:rsidP="00000000" w:rsidRDefault="00000000" w:rsidRPr="00000000" w14:paraId="0000004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SALUDO:</w:t>
      </w:r>
      <w:r w:rsidDel="00000000" w:rsidR="00000000" w:rsidRPr="00000000">
        <w:rPr>
          <w:rFonts w:ascii="Times New Roman" w:cs="Times New Roman" w:eastAsia="Times New Roman" w:hAnsi="Times New Roman"/>
          <w:sz w:val="24"/>
          <w:szCs w:val="24"/>
          <w:rtl w:val="0"/>
        </w:rPr>
        <w:t xml:space="preserve"> En esta parte los delegados se presentarán ante el foro, mesa directiva y los observadores. Este saludo puede ser largo o corto, está a disposición de los delegados; tener en cuenta que solo tiene 45 segundos escuela media y 1 minuto escuela alta, para la lectura de los discursos, por lo cual no se recomienda un saludo extenso. </w:t>
      </w:r>
    </w:p>
    <w:p w:rsidR="00000000" w:rsidDel="00000000" w:rsidP="00000000" w:rsidRDefault="00000000" w:rsidRPr="00000000" w14:paraId="0000004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INFORMACIÓN GENERAL DEL TEMA:</w:t>
      </w:r>
      <w:r w:rsidDel="00000000" w:rsidR="00000000" w:rsidRPr="00000000">
        <w:rPr>
          <w:rFonts w:ascii="Times New Roman" w:cs="Times New Roman" w:eastAsia="Times New Roman" w:hAnsi="Times New Roman"/>
          <w:sz w:val="24"/>
          <w:szCs w:val="24"/>
          <w:rtl w:val="0"/>
        </w:rPr>
        <w:t xml:space="preserve"> En esta parte los delegados deberán dar una pequeña porción de información del tema a discusión en el foro. Se recomienda usar fechas, porcentajes y puntos importantes para dar una impresión de buen manejo del tema ante el foro, además de que se informara personalmente del contexto del tema. </w:t>
      </w:r>
    </w:p>
    <w:p w:rsidR="00000000" w:rsidDel="00000000" w:rsidP="00000000" w:rsidRDefault="00000000" w:rsidRPr="00000000" w14:paraId="0000004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POSICIÓN DE LA DELEGACIÓN FRENTE AL TEMA:</w:t>
      </w:r>
      <w:r w:rsidDel="00000000" w:rsidR="00000000" w:rsidRPr="00000000">
        <w:rPr>
          <w:rFonts w:ascii="Times New Roman" w:cs="Times New Roman" w:eastAsia="Times New Roman" w:hAnsi="Times New Roman"/>
          <w:sz w:val="24"/>
          <w:szCs w:val="24"/>
          <w:rtl w:val="0"/>
        </w:rPr>
        <w:t xml:space="preserve"> Aquí los delegados deberán poner cual es la posición que toma la delegación frente al tema en discusión, se recomienda que pongan fechas, datos estadísticos, acontecimientos históricos (no antes de 1945), también que incluyan el “la delegación está a favor o la delegación está en contra” para que así los delegados sepan con quien aliarse durante el debate o a quien atacar. </w:t>
      </w:r>
    </w:p>
    <w:p w:rsidR="00000000" w:rsidDel="00000000" w:rsidP="00000000" w:rsidRDefault="00000000" w:rsidRPr="00000000" w14:paraId="0000004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SOLUCIONES</w:t>
      </w:r>
      <w:r w:rsidDel="00000000" w:rsidR="00000000" w:rsidRPr="00000000">
        <w:rPr>
          <w:rFonts w:ascii="Times New Roman" w:cs="Times New Roman" w:eastAsia="Times New Roman" w:hAnsi="Times New Roman"/>
          <w:sz w:val="24"/>
          <w:szCs w:val="24"/>
          <w:rtl w:val="0"/>
        </w:rPr>
        <w:t xml:space="preserve">: En esta parte los delegados deberán expresar que soluciones ofrecen las delegaciones a las cuales pertenecen al tema a discusión, o que iniciativas toman para el mejoramiento del mismo. En caso tal que los delegados no encuentren información respecto a sus países pueden usar soluciones de otras delegaciones parecidas a la suya (DEBEN CITAR A ESE PAÍS, COMO EJEMPLO “la delegación desearía optar por soluciones como las que ofrecen las delegaciones tales como XXXX”) y que tengan la misma posición con el tema, además si el caso es extremo y no encuentran de ninguna de las formas anteriores pueden hacerlo con Organizaciones humanitarias u ONG que ayuden en este tema a nivel mundial. </w:t>
      </w:r>
    </w:p>
    <w:p w:rsidR="00000000" w:rsidDel="00000000" w:rsidP="00000000" w:rsidRDefault="00000000" w:rsidRPr="00000000" w14:paraId="0000004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DESPEDIDA:</w:t>
      </w:r>
      <w:r w:rsidDel="00000000" w:rsidR="00000000" w:rsidRPr="00000000">
        <w:rPr>
          <w:rFonts w:ascii="Times New Roman" w:cs="Times New Roman" w:eastAsia="Times New Roman" w:hAnsi="Times New Roman"/>
          <w:sz w:val="24"/>
          <w:szCs w:val="24"/>
          <w:rtl w:val="0"/>
        </w:rPr>
        <w:t xml:space="preserve"> En esta parte los delegados se despedirán de manera cordial ante el foro, podrá ser algo muy simple como solo agradecer por la atención de los presentes o podrán hacerlo de una manera más elaborada al poner una frase citada de algún autor literario o filosófico</w:t>
      </w:r>
    </w:p>
    <w:p w:rsidR="00000000" w:rsidDel="00000000" w:rsidP="00000000" w:rsidRDefault="00000000" w:rsidRPr="00000000" w14:paraId="0000004C">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highlight w:val="yellow"/>
          <w:rtl w:val="0"/>
        </w:rPr>
        <w:t xml:space="preserve">Nota:</w:t>
      </w:r>
      <w:r w:rsidDel="00000000" w:rsidR="00000000" w:rsidRPr="00000000">
        <w:rPr>
          <w:rFonts w:ascii="Times New Roman" w:cs="Times New Roman" w:eastAsia="Times New Roman" w:hAnsi="Times New Roman"/>
          <w:i w:val="1"/>
          <w:sz w:val="24"/>
          <w:szCs w:val="24"/>
          <w:highlight w:val="yellow"/>
          <w:rtl w:val="0"/>
        </w:rPr>
        <w:t xml:space="preserve"> El discurso de apertura debe leerse en 45 segundos en escuela media y 1 minuto en alta, no hay límite de palabras siempre y cuando lo lean en el tiempo establecido.</w:t>
      </w:r>
      <w:r w:rsidDel="00000000" w:rsidR="00000000" w:rsidRPr="00000000">
        <w:rPr>
          <w:rtl w:val="0"/>
        </w:rPr>
      </w:r>
    </w:p>
    <w:p w:rsidR="00000000" w:rsidDel="00000000" w:rsidP="00000000" w:rsidRDefault="00000000" w:rsidRPr="00000000" w14:paraId="0000004D">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0">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1">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2">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3">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4">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5">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6">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7">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8">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9">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A">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B">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480" w:lineRule="auto"/>
        <w:jc w:val="center"/>
        <w:rPr>
          <w:rFonts w:ascii="Times New Roman" w:cs="Times New Roman" w:eastAsia="Times New Roman" w:hAnsi="Times New Roman"/>
          <w:b w:val="1"/>
          <w:color w:val="1c4587"/>
          <w:sz w:val="24"/>
          <w:szCs w:val="24"/>
        </w:rPr>
      </w:pPr>
      <w:r w:rsidDel="00000000" w:rsidR="00000000" w:rsidRPr="00000000">
        <w:rPr>
          <w:rFonts w:ascii="Times New Roman" w:cs="Times New Roman" w:eastAsia="Times New Roman" w:hAnsi="Times New Roman"/>
          <w:b w:val="1"/>
          <w:color w:val="1c4587"/>
          <w:sz w:val="24"/>
          <w:szCs w:val="24"/>
          <w:rtl w:val="0"/>
        </w:rPr>
        <w:t xml:space="preserve">PAPEL DE POSICIÓN</w:t>
      </w:r>
    </w:p>
    <w:p w:rsidR="00000000" w:rsidDel="00000000" w:rsidP="00000000" w:rsidRDefault="00000000" w:rsidRPr="00000000" w14:paraId="0000005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TEMA:</w:t>
      </w:r>
      <w:r w:rsidDel="00000000" w:rsidR="00000000" w:rsidRPr="00000000">
        <w:rPr>
          <w:rFonts w:ascii="Times New Roman" w:cs="Times New Roman" w:eastAsia="Times New Roman" w:hAnsi="Times New Roman"/>
          <w:sz w:val="24"/>
          <w:szCs w:val="24"/>
          <w:rtl w:val="0"/>
        </w:rPr>
        <w:t xml:space="preserve"> Los delegados deberán poner el tema de la comisión al cual pertenezca este papel de posición. </w:t>
      </w:r>
    </w:p>
    <w:p w:rsidR="00000000" w:rsidDel="00000000" w:rsidP="00000000" w:rsidRDefault="00000000" w:rsidRPr="00000000" w14:paraId="0000005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 DE LA DELEGACIÓN: </w:t>
      </w:r>
      <w:r w:rsidDel="00000000" w:rsidR="00000000" w:rsidRPr="00000000">
        <w:rPr>
          <w:rFonts w:ascii="Times New Roman" w:cs="Times New Roman" w:eastAsia="Times New Roman" w:hAnsi="Times New Roman"/>
          <w:sz w:val="24"/>
          <w:szCs w:val="24"/>
          <w:rtl w:val="0"/>
        </w:rPr>
        <w:t xml:space="preserve">nombre de la delegación que representan. </w:t>
      </w:r>
    </w:p>
    <w:p w:rsidR="00000000" w:rsidDel="00000000" w:rsidP="00000000" w:rsidRDefault="00000000" w:rsidRPr="00000000" w14:paraId="0000006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GUÍA DE PAÍS:</w:t>
      </w:r>
      <w:r w:rsidDel="00000000" w:rsidR="00000000" w:rsidRPr="00000000">
        <w:rPr>
          <w:rFonts w:ascii="Times New Roman" w:cs="Times New Roman" w:eastAsia="Times New Roman" w:hAnsi="Times New Roman"/>
          <w:sz w:val="24"/>
          <w:szCs w:val="24"/>
          <w:rtl w:val="0"/>
        </w:rPr>
        <w:t xml:space="preserve"> Los delegados deberán poner datos de su país que sean de carácter general, esta parte busca que los delegados aprendan más de la composición de sus naciones a representar, como ejemplo pueden poner el sistema político, su geografía, la religión, la moneda o sus mayores sistemas de comercio, etc.</w:t>
      </w:r>
    </w:p>
    <w:p w:rsidR="00000000" w:rsidDel="00000000" w:rsidP="00000000" w:rsidRDefault="00000000" w:rsidRPr="00000000" w14:paraId="0000006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INFORMACIÓN GENERAL DEL TEMA:</w:t>
      </w:r>
      <w:r w:rsidDel="00000000" w:rsidR="00000000" w:rsidRPr="00000000">
        <w:rPr>
          <w:rFonts w:ascii="Times New Roman" w:cs="Times New Roman" w:eastAsia="Times New Roman" w:hAnsi="Times New Roman"/>
          <w:sz w:val="24"/>
          <w:szCs w:val="24"/>
          <w:rtl w:val="0"/>
        </w:rPr>
        <w:t xml:space="preserve"> Los delegados deberán poner de forma más especifica la información que tengan sobre el tema, añadiendo fechas, estadísticas, puntos geográficos de interés en el tema, etc. Tener muy en cuenta que esta parte será usada por parte de los presidentes para medir el manejo investigativo de los delegados y su conocimiento respecto al tema. </w:t>
      </w:r>
    </w:p>
    <w:p w:rsidR="00000000" w:rsidDel="00000000" w:rsidP="00000000" w:rsidRDefault="00000000" w:rsidRPr="00000000" w14:paraId="0000006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POSICIÓN DE LA DELEGACIÓN FRENTE AL TEMA:</w:t>
      </w:r>
      <w:r w:rsidDel="00000000" w:rsidR="00000000" w:rsidRPr="00000000">
        <w:rPr>
          <w:rFonts w:ascii="Times New Roman" w:cs="Times New Roman" w:eastAsia="Times New Roman" w:hAnsi="Times New Roman"/>
          <w:sz w:val="24"/>
          <w:szCs w:val="24"/>
          <w:rtl w:val="0"/>
        </w:rPr>
        <w:t xml:space="preserve"> Aquí los delegados deberán poner cual es la posición que toma la delegación frente al tema en discusión, se recomienda que pongan fechas, datos estadísticos, acontecimientos históricos (no antes de 1945), también que incluyan el “la delegación está a favor o la delegación está en contra” y explicar el porqué de la posición, también que expliquen que aliados pueden tener las naciones en el momento de la resolución de los problemas o que delegaciones pueden conformar sus bloques. Los delegados también podrán anexar esfuerzos que hayan hecho la delegación que representa en el pasado para tratar de solucionar la problemática que se está tratando o en relación a esta. </w:t>
      </w:r>
    </w:p>
    <w:p w:rsidR="00000000" w:rsidDel="00000000" w:rsidP="00000000" w:rsidRDefault="00000000" w:rsidRPr="00000000" w14:paraId="0000006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POSIBLES SOLUCIONES:</w:t>
      </w:r>
      <w:r w:rsidDel="00000000" w:rsidR="00000000" w:rsidRPr="00000000">
        <w:rPr>
          <w:rFonts w:ascii="Times New Roman" w:cs="Times New Roman" w:eastAsia="Times New Roman" w:hAnsi="Times New Roman"/>
          <w:sz w:val="24"/>
          <w:szCs w:val="24"/>
          <w:rtl w:val="0"/>
        </w:rPr>
        <w:t xml:space="preserve"> En esta parte los delegados deberán expresar que soluciones ofrecen las delegaciones a las cuales pertenecen al tema a discusión, o que iniciativas toman para el mejoramiento del mismo. En caso tal que los delegados no encuentren información respecto a sus países pueden usar soluciones que otras delegaciones parecidas a la suya (DEBEN CITAR A ESE PAÍS, COMO EJEMPLO “la delegación desearía optar por soluciones como las que ofrecen las delegaciones tales como XXXX”) y que tengan la misma posición frente al tema, además si el caso es extremo y no encuentran de ninguna de las formas anteriores pueden hacerlo con Organizaciones humanitarias u ONG que ayuden en este tema a nivel mundial, o soluciones desde la misma ONU. </w:t>
      </w:r>
    </w:p>
    <w:p w:rsidR="00000000" w:rsidDel="00000000" w:rsidP="00000000" w:rsidRDefault="00000000" w:rsidRPr="00000000" w14:paraId="0000006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DE CARÁCTER OBLIGATORIO PONER SOLUCIONES, DEBEN TENER COMO MINIMO 5 SOLUCIONES FRENTE AL TEMA EN EL PAPEL DE POSICIÓN) SE LES RECUERDA QUE EL PAPEL DE POSICION DEBE TENER COMO MINIMO 500 PALABRAS Y UN MAXIMO DE 900 PALABRAS</w:t>
      </w:r>
    </w:p>
    <w:p w:rsidR="00000000" w:rsidDel="00000000" w:rsidP="00000000" w:rsidRDefault="00000000" w:rsidRPr="00000000" w14:paraId="0000006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Notas: se pueden poner imágenes en el papel de posición, estas deberán ir bien citadas en formato APA versión 7 año 2023</w:t>
      </w:r>
      <w:r w:rsidDel="00000000" w:rsidR="00000000" w:rsidRPr="00000000">
        <w:rPr>
          <w:rtl w:val="0"/>
        </w:rPr>
      </w:r>
    </w:p>
    <w:p w:rsidR="00000000" w:rsidDel="00000000" w:rsidP="00000000" w:rsidRDefault="00000000" w:rsidRPr="00000000" w14:paraId="00000066">
      <w:pPr>
        <w:spacing w:line="480" w:lineRule="auto"/>
        <w:jc w:val="both"/>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Recuerde borrar las explicaciones de cada punto, una vez haya creado su portafolio.</w:t>
      </w:r>
    </w:p>
    <w:p w:rsidR="00000000" w:rsidDel="00000000" w:rsidP="00000000" w:rsidRDefault="00000000" w:rsidRPr="00000000" w14:paraId="00000067">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line="480" w:lineRule="auto"/>
        <w:jc w:val="center"/>
        <w:rPr>
          <w:rFonts w:ascii="Times New Roman" w:cs="Times New Roman" w:eastAsia="Times New Roman" w:hAnsi="Times New Roman"/>
          <w:b w:val="1"/>
          <w:color w:val="1c4587"/>
          <w:sz w:val="24"/>
          <w:szCs w:val="24"/>
        </w:rPr>
      </w:pPr>
      <w:r w:rsidDel="00000000" w:rsidR="00000000" w:rsidRPr="00000000">
        <w:rPr>
          <w:rFonts w:ascii="Times New Roman" w:cs="Times New Roman" w:eastAsia="Times New Roman" w:hAnsi="Times New Roman"/>
          <w:b w:val="1"/>
          <w:color w:val="1c4587"/>
          <w:sz w:val="24"/>
          <w:szCs w:val="24"/>
          <w:rtl w:val="0"/>
        </w:rPr>
        <w:t xml:space="preserve">INFORMACIÓN BIBLIOGRÁFICA </w:t>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(Deberá citar cada una de las fuentes de donde extrajo información de su portafolio, esto para soportar la originalidad y su trabajo, de acuerdo a la calidad del contenido, protocolo y plantilla)</w:t>
      </w:r>
    </w:p>
    <w:p w:rsidR="00000000" w:rsidDel="00000000" w:rsidP="00000000" w:rsidRDefault="00000000" w:rsidRPr="00000000" w14:paraId="00000073">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 la información es de la web (internet), nombrar con “WEBGRAFÍA”  (citar de la siguiente forma) </w:t>
      </w:r>
    </w:p>
    <w:p w:rsidR="00000000" w:rsidDel="00000000" w:rsidP="00000000" w:rsidRDefault="00000000" w:rsidRPr="00000000" w14:paraId="0000007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APELLIDOS.PÁGINA.Ciudad de Ubicación (fecha de Publicación). “Nombre del artículo”(En línea). Disponible en: colocar el link de donde se extrajo la información</w:t>
      </w:r>
    </w:p>
    <w:p w:rsidR="00000000" w:rsidDel="00000000" w:rsidP="00000000" w:rsidRDefault="00000000" w:rsidRPr="00000000" w14:paraId="00000075">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Ejemplo:</w:t>
      </w:r>
    </w:p>
    <w:p w:rsidR="00000000" w:rsidDel="00000000" w:rsidP="00000000" w:rsidRDefault="00000000" w:rsidRPr="00000000" w14:paraId="00000076">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Carlos CHIRINOS. BBC Mundo. Washington (2020). “Estados Unidos le da su sede a la ONU, financia la cuarta parte de su presupuesto, aporta la mayoría de las fuerzas de paz y sin embargo no se lleva bien con el organismo mundial ¿Por qué?” (En línea). Disponible en: </w:t>
      </w:r>
      <w:hyperlink r:id="rId9">
        <w:r w:rsidDel="00000000" w:rsidR="00000000" w:rsidRPr="00000000">
          <w:rPr>
            <w:rFonts w:ascii="Times New Roman" w:cs="Times New Roman" w:eastAsia="Times New Roman" w:hAnsi="Times New Roman"/>
            <w:b w:val="1"/>
            <w:color w:val="1155cc"/>
            <w:sz w:val="24"/>
            <w:szCs w:val="24"/>
            <w:u w:val="single"/>
            <w:rtl w:val="0"/>
          </w:rPr>
          <w:t xml:space="preserve">https://www.bbc.co.uk/spanish/specials/1636_onu_final/index.shtml</w:t>
        </w:r>
      </w:hyperlink>
      <w:r w:rsidDel="00000000" w:rsidR="00000000" w:rsidRPr="00000000">
        <w:rPr>
          <w:rtl w:val="0"/>
        </w:rPr>
      </w:r>
    </w:p>
    <w:p w:rsidR="00000000" w:rsidDel="00000000" w:rsidP="00000000" w:rsidRDefault="00000000" w:rsidRPr="00000000" w14:paraId="00000077">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 la información es tomada de  un libro o documentos físicos, colocar “BIBLIOGRAFÍA” y citar de la siguiente forma;</w:t>
      </w:r>
    </w:p>
    <w:p w:rsidR="00000000" w:rsidDel="00000000" w:rsidP="00000000" w:rsidRDefault="00000000" w:rsidRPr="00000000" w14:paraId="00000078">
      <w:pPr>
        <w:spacing w:after="160" w:line="259"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Libro impreso</w:t>
      </w:r>
    </w:p>
    <w:p w:rsidR="00000000" w:rsidDel="00000000" w:rsidP="00000000" w:rsidRDefault="00000000" w:rsidRPr="00000000" w14:paraId="0000007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shd w:fill="e0f6ff" w:val="clear"/>
          <w:rtl w:val="0"/>
        </w:rPr>
        <w:t xml:space="preserve">Apellido, N. (año). </w:t>
      </w:r>
      <w:r w:rsidDel="00000000" w:rsidR="00000000" w:rsidRPr="00000000">
        <w:rPr>
          <w:rFonts w:ascii="Times New Roman" w:cs="Times New Roman" w:eastAsia="Times New Roman" w:hAnsi="Times New Roman"/>
          <w:i w:val="1"/>
          <w:color w:val="333333"/>
          <w:sz w:val="24"/>
          <w:szCs w:val="24"/>
          <w:rtl w:val="0"/>
        </w:rPr>
        <w:t xml:space="preserve">Título del trabajo.</w:t>
      </w:r>
      <w:r w:rsidDel="00000000" w:rsidR="00000000" w:rsidRPr="00000000">
        <w:rPr>
          <w:rFonts w:ascii="Times New Roman" w:cs="Times New Roman" w:eastAsia="Times New Roman" w:hAnsi="Times New Roman"/>
          <w:color w:val="333333"/>
          <w:sz w:val="24"/>
          <w:szCs w:val="24"/>
          <w:shd w:fill="e0f6ff" w:val="clear"/>
          <w:rtl w:val="0"/>
        </w:rPr>
        <w:t xml:space="preserve"> Editorial.</w:t>
      </w:r>
      <w:r w:rsidDel="00000000" w:rsidR="00000000" w:rsidRPr="00000000">
        <w:rPr>
          <w:rtl w:val="0"/>
        </w:rPr>
      </w:r>
    </w:p>
    <w:p w:rsidR="00000000" w:rsidDel="00000000" w:rsidP="00000000" w:rsidRDefault="00000000" w:rsidRPr="00000000" w14:paraId="0000007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rtl w:val="0"/>
        </w:rPr>
        <w:t xml:space="preserve">Libro en línea; </w:t>
      </w:r>
      <w:r w:rsidDel="00000000" w:rsidR="00000000" w:rsidRPr="00000000">
        <w:rPr>
          <w:rFonts w:ascii="Times New Roman" w:cs="Times New Roman" w:eastAsia="Times New Roman" w:hAnsi="Times New Roman"/>
          <w:color w:val="333333"/>
          <w:sz w:val="24"/>
          <w:szCs w:val="24"/>
          <w:shd w:fill="e0f6ff" w:val="clear"/>
          <w:rtl w:val="0"/>
        </w:rPr>
        <w:t xml:space="preserve">Apellido, N. y Apellido, N. (año). </w:t>
      </w:r>
      <w:r w:rsidDel="00000000" w:rsidR="00000000" w:rsidRPr="00000000">
        <w:rPr>
          <w:rFonts w:ascii="Times New Roman" w:cs="Times New Roman" w:eastAsia="Times New Roman" w:hAnsi="Times New Roman"/>
          <w:i w:val="1"/>
          <w:color w:val="333333"/>
          <w:sz w:val="24"/>
          <w:szCs w:val="24"/>
          <w:rtl w:val="0"/>
        </w:rPr>
        <w:t xml:space="preserve">Título del libro</w:t>
      </w:r>
      <w:r w:rsidDel="00000000" w:rsidR="00000000" w:rsidRPr="00000000">
        <w:rPr>
          <w:rFonts w:ascii="Times New Roman" w:cs="Times New Roman" w:eastAsia="Times New Roman" w:hAnsi="Times New Roman"/>
          <w:color w:val="333333"/>
          <w:sz w:val="24"/>
          <w:szCs w:val="24"/>
          <w:shd w:fill="e0f6ff" w:val="clear"/>
          <w:rtl w:val="0"/>
        </w:rPr>
        <w:t xml:space="preserve">. Editorial. DOI o URL</w:t>
      </w:r>
      <w:r w:rsidDel="00000000" w:rsidR="00000000" w:rsidRPr="00000000">
        <w:rPr>
          <w:rtl w:val="0"/>
        </w:rPr>
      </w:r>
    </w:p>
    <w:p w:rsidR="00000000" w:rsidDel="00000000" w:rsidP="00000000" w:rsidRDefault="00000000" w:rsidRPr="00000000" w14:paraId="0000007B">
      <w:pPr>
        <w:spacing w:after="160" w:line="259" w:lineRule="auto"/>
        <w:jc w:val="both"/>
        <w:rPr>
          <w:rFonts w:ascii="Times New Roman" w:cs="Times New Roman" w:eastAsia="Times New Roman" w:hAnsi="Times New Roman"/>
          <w:color w:val="333333"/>
          <w:sz w:val="24"/>
          <w:szCs w:val="24"/>
          <w:shd w:fill="e0f6ff" w:val="clear"/>
        </w:rPr>
      </w:pPr>
      <w:r w:rsidDel="00000000" w:rsidR="00000000" w:rsidRPr="00000000">
        <w:rPr>
          <w:rFonts w:ascii="Times New Roman" w:cs="Times New Roman" w:eastAsia="Times New Roman" w:hAnsi="Times New Roman"/>
          <w:b w:val="1"/>
          <w:color w:val="333333"/>
          <w:sz w:val="24"/>
          <w:szCs w:val="24"/>
          <w:rtl w:val="0"/>
        </w:rPr>
        <w:t xml:space="preserve">Libro con editor; </w:t>
      </w:r>
      <w:r w:rsidDel="00000000" w:rsidR="00000000" w:rsidRPr="00000000">
        <w:rPr>
          <w:rFonts w:ascii="Times New Roman" w:cs="Times New Roman" w:eastAsia="Times New Roman" w:hAnsi="Times New Roman"/>
          <w:color w:val="333333"/>
          <w:sz w:val="24"/>
          <w:szCs w:val="24"/>
          <w:shd w:fill="e0f6ff" w:val="clear"/>
          <w:rtl w:val="0"/>
        </w:rPr>
        <w:t xml:space="preserve">Apellido, N. (Ed.). (año). </w:t>
      </w:r>
      <w:r w:rsidDel="00000000" w:rsidR="00000000" w:rsidRPr="00000000">
        <w:rPr>
          <w:rFonts w:ascii="Times New Roman" w:cs="Times New Roman" w:eastAsia="Times New Roman" w:hAnsi="Times New Roman"/>
          <w:i w:val="1"/>
          <w:color w:val="333333"/>
          <w:sz w:val="24"/>
          <w:szCs w:val="24"/>
          <w:rtl w:val="0"/>
        </w:rPr>
        <w:t xml:space="preserve">Título del trabajo.</w:t>
      </w:r>
      <w:r w:rsidDel="00000000" w:rsidR="00000000" w:rsidRPr="00000000">
        <w:rPr>
          <w:rFonts w:ascii="Times New Roman" w:cs="Times New Roman" w:eastAsia="Times New Roman" w:hAnsi="Times New Roman"/>
          <w:color w:val="333333"/>
          <w:sz w:val="24"/>
          <w:szCs w:val="24"/>
          <w:shd w:fill="e0f6ff" w:val="clear"/>
          <w:rtl w:val="0"/>
        </w:rPr>
        <w:t xml:space="preserve"> Editorial.</w:t>
      </w:r>
    </w:p>
    <w:p w:rsidR="00000000" w:rsidDel="00000000" w:rsidP="00000000" w:rsidRDefault="00000000" w:rsidRPr="00000000" w14:paraId="0000007C">
      <w:pPr>
        <w:spacing w:after="160" w:line="259" w:lineRule="auto"/>
        <w:jc w:val="both"/>
        <w:rPr>
          <w:rFonts w:ascii="Times New Roman" w:cs="Times New Roman" w:eastAsia="Times New Roman" w:hAnsi="Times New Roman"/>
          <w:sz w:val="24"/>
          <w:szCs w:val="24"/>
          <w:shd w:fill="e0f6ff" w:val="clear"/>
        </w:rPr>
      </w:pPr>
      <w:r w:rsidDel="00000000" w:rsidR="00000000" w:rsidRPr="00000000">
        <w:rPr>
          <w:rFonts w:ascii="Times New Roman" w:cs="Times New Roman" w:eastAsia="Times New Roman" w:hAnsi="Times New Roman"/>
          <w:b w:val="1"/>
          <w:color w:val="333333"/>
          <w:sz w:val="24"/>
          <w:szCs w:val="24"/>
          <w:shd w:fill="e0f6ff" w:val="clear"/>
          <w:rtl w:val="0"/>
        </w:rPr>
        <w:t xml:space="preserve">Ejemplo: </w:t>
      </w:r>
      <w:r w:rsidDel="00000000" w:rsidR="00000000" w:rsidRPr="00000000">
        <w:rPr>
          <w:rFonts w:ascii="Times New Roman" w:cs="Times New Roman" w:eastAsia="Times New Roman" w:hAnsi="Times New Roman"/>
          <w:sz w:val="24"/>
          <w:szCs w:val="24"/>
          <w:shd w:fill="eeeeee" w:val="clear"/>
          <w:rtl w:val="0"/>
        </w:rPr>
        <w:t xml:space="preserve">Renteria Salazar, P. (2006). El comienzo de la renovación. En M. A. Flórez Góngora (Ed.), </w:t>
      </w:r>
      <w:r w:rsidDel="00000000" w:rsidR="00000000" w:rsidRPr="00000000">
        <w:rPr>
          <w:rFonts w:ascii="Times New Roman" w:cs="Times New Roman" w:eastAsia="Times New Roman" w:hAnsi="Times New Roman"/>
          <w:i w:val="1"/>
          <w:sz w:val="24"/>
          <w:szCs w:val="24"/>
          <w:shd w:fill="e0f6ff" w:val="clear"/>
          <w:rtl w:val="0"/>
        </w:rPr>
        <w:t xml:space="preserve">Bogotá: Renovación Urbana, Renovacion Humana</w:t>
      </w:r>
      <w:r w:rsidDel="00000000" w:rsidR="00000000" w:rsidRPr="00000000">
        <w:rPr>
          <w:rFonts w:ascii="Times New Roman" w:cs="Times New Roman" w:eastAsia="Times New Roman" w:hAnsi="Times New Roman"/>
          <w:sz w:val="24"/>
          <w:szCs w:val="24"/>
          <w:shd w:fill="eeeeee" w:val="clear"/>
          <w:rtl w:val="0"/>
        </w:rPr>
        <w:t xml:space="preserve"> (pp. 80-100). Empresa De Renovacion Urbana.</w:t>
      </w:r>
      <w:r w:rsidDel="00000000" w:rsidR="00000000" w:rsidRPr="00000000">
        <w:rPr>
          <w:rtl w:val="0"/>
        </w:rPr>
      </w:r>
    </w:p>
    <w:p w:rsidR="00000000" w:rsidDel="00000000" w:rsidP="00000000" w:rsidRDefault="00000000" w:rsidRPr="00000000" w14:paraId="0000007D">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 la información es tomada de un ENTREVISTA o CONFERENCIA , ya sea de la web o en vivo, colocar “ ENTREVISTA BIBLIOGRAFÍCA O WEBGRAFICA” y citar de la siguiente forma, </w:t>
      </w:r>
    </w:p>
    <w:p w:rsidR="00000000" w:rsidDel="00000000" w:rsidP="00000000" w:rsidRDefault="00000000" w:rsidRPr="00000000" w14:paraId="0000007E">
      <w:pPr>
        <w:spacing w:after="160" w:line="259" w:lineRule="auto"/>
        <w:jc w:val="both"/>
        <w:rPr>
          <w:rFonts w:ascii="Times New Roman" w:cs="Times New Roman" w:eastAsia="Times New Roman" w:hAnsi="Times New Roman"/>
          <w:color w:val="333333"/>
          <w:sz w:val="24"/>
          <w:szCs w:val="24"/>
          <w:shd w:fill="eeeeee" w:val="clear"/>
        </w:rPr>
      </w:pPr>
      <w:r w:rsidDel="00000000" w:rsidR="00000000" w:rsidRPr="00000000">
        <w:rPr>
          <w:rFonts w:ascii="Times New Roman" w:cs="Times New Roman" w:eastAsia="Times New Roman" w:hAnsi="Times New Roman"/>
          <w:b w:val="1"/>
          <w:sz w:val="24"/>
          <w:szCs w:val="24"/>
          <w:rtl w:val="0"/>
        </w:rPr>
        <w:t xml:space="preserve">WEBGRAFICA</w:t>
      </w:r>
      <w:r w:rsidDel="00000000" w:rsidR="00000000" w:rsidRPr="00000000">
        <w:rPr>
          <w:rFonts w:ascii="Times New Roman" w:cs="Times New Roman" w:eastAsia="Times New Roman" w:hAnsi="Times New Roman"/>
          <w:color w:val="333333"/>
          <w:sz w:val="24"/>
          <w:szCs w:val="24"/>
          <w:shd w:fill="eeeeee" w:val="clear"/>
          <w:rtl w:val="0"/>
        </w:rPr>
        <w:t xml:space="preserve">; Méndez, A. M. (24 de febrero de 2020). </w:t>
      </w:r>
      <w:r w:rsidDel="00000000" w:rsidR="00000000" w:rsidRPr="00000000">
        <w:rPr>
          <w:rFonts w:ascii="Times New Roman" w:cs="Times New Roman" w:eastAsia="Times New Roman" w:hAnsi="Times New Roman"/>
          <w:i w:val="1"/>
          <w:color w:val="333333"/>
          <w:sz w:val="24"/>
          <w:szCs w:val="24"/>
          <w:rtl w:val="0"/>
        </w:rPr>
        <w:t xml:space="preserve">En Colombia el aborto es un derecho y a la vez un delito: Causa Justa</w:t>
      </w:r>
      <w:r w:rsidDel="00000000" w:rsidR="00000000" w:rsidRPr="00000000">
        <w:rPr>
          <w:rFonts w:ascii="Times New Roman" w:cs="Times New Roman" w:eastAsia="Times New Roman" w:hAnsi="Times New Roman"/>
          <w:color w:val="333333"/>
          <w:sz w:val="24"/>
          <w:szCs w:val="24"/>
          <w:shd w:fill="eeeeee" w:val="clear"/>
          <w:rtl w:val="0"/>
        </w:rPr>
        <w:t xml:space="preserve">. Semana. </w:t>
      </w:r>
      <w:hyperlink r:id="rId10">
        <w:r w:rsidDel="00000000" w:rsidR="00000000" w:rsidRPr="00000000">
          <w:rPr>
            <w:rFonts w:ascii="Times New Roman" w:cs="Times New Roman" w:eastAsia="Times New Roman" w:hAnsi="Times New Roman"/>
            <w:color w:val="1155cc"/>
            <w:sz w:val="24"/>
            <w:szCs w:val="24"/>
            <w:u w:val="single"/>
            <w:shd w:fill="eeeeee" w:val="clear"/>
            <w:rtl w:val="0"/>
          </w:rPr>
          <w:t xml:space="preserve">https://www.semana.com/nacion/articulo/el-cuerpo-de-las-mujeres-no-solo-esta-ligado-a-la-maternidad-causa-justa/653262</w:t>
        </w:r>
      </w:hyperlink>
      <w:r w:rsidDel="00000000" w:rsidR="00000000" w:rsidRPr="00000000">
        <w:rPr>
          <w:rtl w:val="0"/>
        </w:rPr>
      </w:r>
    </w:p>
    <w:p w:rsidR="00000000" w:rsidDel="00000000" w:rsidP="00000000" w:rsidRDefault="00000000" w:rsidRPr="00000000" w14:paraId="0000007F">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BIBLIOGRAFÍCA: </w:t>
      </w:r>
      <w:r w:rsidDel="00000000" w:rsidR="00000000" w:rsidRPr="00000000">
        <w:rPr>
          <w:rFonts w:ascii="Times New Roman" w:cs="Times New Roman" w:eastAsia="Times New Roman" w:hAnsi="Times New Roman"/>
          <w:color w:val="333333"/>
          <w:sz w:val="24"/>
          <w:szCs w:val="24"/>
          <w:shd w:fill="eeeeee" w:val="clear"/>
          <w:rtl w:val="0"/>
        </w:rPr>
        <w:t xml:space="preserve">Sánchez, C. (2020). </w:t>
      </w:r>
      <w:r w:rsidDel="00000000" w:rsidR="00000000" w:rsidRPr="00000000">
        <w:rPr>
          <w:rFonts w:ascii="Times New Roman" w:cs="Times New Roman" w:eastAsia="Times New Roman" w:hAnsi="Times New Roman"/>
          <w:i w:val="1"/>
          <w:color w:val="333333"/>
          <w:sz w:val="24"/>
          <w:szCs w:val="24"/>
          <w:rtl w:val="0"/>
        </w:rPr>
        <w:t xml:space="preserve">Una nueva perspectiva / Entrevistado por Jimmy Fallon</w:t>
      </w:r>
      <w:r w:rsidDel="00000000" w:rsidR="00000000" w:rsidRPr="00000000">
        <w:rPr>
          <w:rFonts w:ascii="Times New Roman" w:cs="Times New Roman" w:eastAsia="Times New Roman" w:hAnsi="Times New Roman"/>
          <w:color w:val="333333"/>
          <w:sz w:val="24"/>
          <w:szCs w:val="24"/>
          <w:shd w:fill="eeeeee" w:val="clear"/>
          <w:rtl w:val="0"/>
        </w:rPr>
        <w:t xml:space="preserve">. Revista Internacional de Pedagogía.</w:t>
      </w:r>
      <w:r w:rsidDel="00000000" w:rsidR="00000000" w:rsidRPr="00000000">
        <w:rPr>
          <w:rtl w:val="0"/>
        </w:rPr>
      </w:r>
    </w:p>
    <w:p w:rsidR="00000000" w:rsidDel="00000000" w:rsidP="00000000" w:rsidRDefault="00000000" w:rsidRPr="00000000" w14:paraId="00000080">
      <w:pPr>
        <w:spacing w:after="160" w:line="259"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REVISAR</w:t>
      </w:r>
      <w:r w:rsidDel="00000000" w:rsidR="00000000" w:rsidRPr="00000000">
        <w:rPr>
          <w:rFonts w:ascii="Calibri" w:cs="Calibri" w:eastAsia="Calibri" w:hAnsi="Calibri"/>
          <w:rtl w:val="0"/>
        </w:rPr>
        <w:t xml:space="preserve">: </w:t>
      </w:r>
      <w:r w:rsidDel="00000000" w:rsidR="00000000" w:rsidRPr="00000000">
        <w:rPr>
          <w:color w:val="333333"/>
          <w:sz w:val="21"/>
          <w:szCs w:val="21"/>
          <w:shd w:fill="f3f3f3" w:val="clear"/>
          <w:rtl w:val="0"/>
        </w:rPr>
        <w:t xml:space="preserve">Sánchez, C. (10 de febrero de 2020). </w:t>
      </w:r>
      <w:r w:rsidDel="00000000" w:rsidR="00000000" w:rsidRPr="00000000">
        <w:rPr>
          <w:i w:val="1"/>
          <w:color w:val="333333"/>
          <w:sz w:val="21"/>
          <w:szCs w:val="21"/>
          <w:rtl w:val="0"/>
        </w:rPr>
        <w:t xml:space="preserve">Citar Entrevistas – Referencia Bibliográfica</w:t>
      </w:r>
      <w:r w:rsidDel="00000000" w:rsidR="00000000" w:rsidRPr="00000000">
        <w:rPr>
          <w:color w:val="333333"/>
          <w:sz w:val="21"/>
          <w:szCs w:val="21"/>
          <w:shd w:fill="f3f3f3" w:val="clear"/>
          <w:rtl w:val="0"/>
        </w:rPr>
        <w:t xml:space="preserve">. Normas APA (7ma edición). </w:t>
      </w:r>
      <w:hyperlink r:id="rId11">
        <w:r w:rsidDel="00000000" w:rsidR="00000000" w:rsidRPr="00000000">
          <w:rPr>
            <w:color w:val="0769bf"/>
            <w:sz w:val="21"/>
            <w:szCs w:val="21"/>
            <w:rtl w:val="0"/>
          </w:rPr>
          <w:t xml:space="preserve">https://normas-apa.org/referencias/citar-entrevistas/</w:t>
        </w:r>
      </w:hyperlink>
      <w:r w:rsidDel="00000000" w:rsidR="00000000" w:rsidRPr="00000000">
        <w:rPr>
          <w:rtl w:val="0"/>
        </w:rPr>
      </w:r>
    </w:p>
    <w:p w:rsidR="00000000" w:rsidDel="00000000" w:rsidP="00000000" w:rsidRDefault="00000000" w:rsidRPr="00000000" w14:paraId="00000081">
      <w:pPr>
        <w:spacing w:after="160" w:line="259" w:lineRule="auto"/>
        <w:rPr>
          <w:color w:val="0769bf"/>
          <w:sz w:val="21"/>
          <w:szCs w:val="21"/>
        </w:rPr>
      </w:pPr>
      <w:r w:rsidDel="00000000" w:rsidR="00000000" w:rsidRPr="00000000">
        <w:rPr>
          <w:color w:val="333333"/>
          <w:sz w:val="21"/>
          <w:szCs w:val="21"/>
          <w:shd w:fill="f3f3f3" w:val="clear"/>
          <w:rtl w:val="0"/>
        </w:rPr>
        <w:t xml:space="preserve">Sánchez, C. (27 de enero de 2020). </w:t>
      </w:r>
      <w:r w:rsidDel="00000000" w:rsidR="00000000" w:rsidRPr="00000000">
        <w:rPr>
          <w:i w:val="1"/>
          <w:color w:val="333333"/>
          <w:sz w:val="21"/>
          <w:szCs w:val="21"/>
          <w:rtl w:val="0"/>
        </w:rPr>
        <w:t xml:space="preserve">Citar Libro – Referencia Bibliográfica</w:t>
      </w:r>
      <w:r w:rsidDel="00000000" w:rsidR="00000000" w:rsidRPr="00000000">
        <w:rPr>
          <w:color w:val="333333"/>
          <w:sz w:val="21"/>
          <w:szCs w:val="21"/>
          <w:shd w:fill="f3f3f3" w:val="clear"/>
          <w:rtl w:val="0"/>
        </w:rPr>
        <w:t xml:space="preserve">. Normas APA (7ma edición). </w:t>
      </w:r>
      <w:hyperlink r:id="rId12">
        <w:r w:rsidDel="00000000" w:rsidR="00000000" w:rsidRPr="00000000">
          <w:rPr>
            <w:color w:val="0769bf"/>
            <w:sz w:val="21"/>
            <w:szCs w:val="21"/>
            <w:rtl w:val="0"/>
          </w:rPr>
          <w:t xml:space="preserve">https://normas-apa.org/referencias/citar-libro/</w:t>
        </w:r>
      </w:hyperlink>
      <w:r w:rsidDel="00000000" w:rsidR="00000000" w:rsidRPr="00000000">
        <w:rPr>
          <w:rtl w:val="0"/>
        </w:rPr>
      </w:r>
    </w:p>
    <w:p w:rsidR="00000000" w:rsidDel="00000000" w:rsidP="00000000" w:rsidRDefault="00000000" w:rsidRPr="00000000" w14:paraId="00000082">
      <w:pPr>
        <w:spacing w:after="160" w:line="259" w:lineRule="auto"/>
        <w:rPr>
          <w:color w:val="0769bf"/>
          <w:sz w:val="21"/>
          <w:szCs w:val="21"/>
        </w:rPr>
      </w:pPr>
      <w:r w:rsidDel="00000000" w:rsidR="00000000" w:rsidRPr="00000000">
        <w:rPr>
          <w:rtl w:val="0"/>
        </w:rPr>
      </w:r>
    </w:p>
    <w:p w:rsidR="00000000" w:rsidDel="00000000" w:rsidP="00000000" w:rsidRDefault="00000000" w:rsidRPr="00000000" w14:paraId="00000083">
      <w:pPr>
        <w:spacing w:after="160" w:line="259"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84">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Notas</w:t>
      </w:r>
    </w:p>
    <w:p w:rsidR="00000000" w:rsidDel="00000000" w:rsidP="00000000" w:rsidRDefault="00000000" w:rsidRPr="00000000" w14:paraId="00000085">
      <w:pPr>
        <w:numPr>
          <w:ilvl w:val="0"/>
          <w:numId w:val="3"/>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títulos deben ir en color azul oscuro, centrado y en negrita,tal y como lo trae la plantilla</w:t>
      </w:r>
    </w:p>
    <w:p w:rsidR="00000000" w:rsidDel="00000000" w:rsidP="00000000" w:rsidRDefault="00000000" w:rsidRPr="00000000" w14:paraId="00000086">
      <w:pPr>
        <w:numPr>
          <w:ilvl w:val="0"/>
          <w:numId w:val="3"/>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subtítulos,deben estar en mayúscula,alineados a la izquierda, y en negrita, tal y como lo trae la plantilla </w:t>
      </w:r>
    </w:p>
    <w:p w:rsidR="00000000" w:rsidDel="00000000" w:rsidP="00000000" w:rsidRDefault="00000000" w:rsidRPr="00000000" w14:paraId="00000087">
      <w:pPr>
        <w:numPr>
          <w:ilvl w:val="0"/>
          <w:numId w:val="3"/>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títulos terceros (puntos a tratar) deben estar en negrita, la primera letra mayúscula y seguidos de dos puntos “:”</w:t>
      </w:r>
    </w:p>
    <w:p w:rsidR="00000000" w:rsidDel="00000000" w:rsidP="00000000" w:rsidRDefault="00000000" w:rsidRPr="00000000" w14:paraId="00000088">
      <w:pPr>
        <w:numPr>
          <w:ilvl w:val="0"/>
          <w:numId w:val="3"/>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párrafos deben estar en justificado, la letra tamaño 12, Arial o Times new roman</w:t>
      </w:r>
    </w:p>
    <w:p w:rsidR="00000000" w:rsidDel="00000000" w:rsidP="00000000" w:rsidRDefault="00000000" w:rsidRPr="00000000" w14:paraId="00000089">
      <w:pPr>
        <w:numPr>
          <w:ilvl w:val="0"/>
          <w:numId w:val="3"/>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 ilustraciones citadas al final de cada hoja y debidamente numeradas</w:t>
      </w:r>
    </w:p>
    <w:p w:rsidR="00000000" w:rsidDel="00000000" w:rsidP="00000000" w:rsidRDefault="00000000" w:rsidRPr="00000000" w14:paraId="0000008A">
      <w:pPr>
        <w:numPr>
          <w:ilvl w:val="0"/>
          <w:numId w:val="3"/>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marca de agua es obligatoria,  al igual que el encabezado, y el pie de página, la marca de agua puede ser el escudo o la bandera de la Nación </w:t>
      </w:r>
    </w:p>
    <w:p w:rsidR="00000000" w:rsidDel="00000000" w:rsidP="00000000" w:rsidRDefault="00000000" w:rsidRPr="00000000" w14:paraId="0000008B">
      <w:pPr>
        <w:numPr>
          <w:ilvl w:val="0"/>
          <w:numId w:val="3"/>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plantilla está diseñada para editar el formato ya está por defecto </w:t>
      </w:r>
    </w:p>
    <w:p w:rsidR="00000000" w:rsidDel="00000000" w:rsidP="00000000" w:rsidRDefault="00000000" w:rsidRPr="00000000" w14:paraId="0000008C">
      <w:pPr>
        <w:spacing w:after="160" w:line="259"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(Borrar las notas, en cuanto sean leídas)</w:t>
      </w:r>
    </w:p>
    <w:p w:rsidR="00000000" w:rsidDel="00000000" w:rsidP="00000000" w:rsidRDefault="00000000" w:rsidRPr="00000000" w14:paraId="0000008D">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RECOMENDACIONES</w:t>
      </w:r>
    </w:p>
    <w:p w:rsidR="00000000" w:rsidDel="00000000" w:rsidP="00000000" w:rsidRDefault="00000000" w:rsidRPr="00000000" w14:paraId="0000008E">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transcribir directamente de la página web, redacte para que escuche lo que está escribiendo.</w:t>
      </w:r>
    </w:p>
    <w:p w:rsidR="00000000" w:rsidDel="00000000" w:rsidP="00000000" w:rsidRDefault="00000000" w:rsidRPr="00000000" w14:paraId="0000008F">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Escriba sus inconvenientes o preguntas, tenerlas a mano, si son de carácter urgente, escríbalas al corre del modelo </w:t>
      </w:r>
      <w:hyperlink r:id="rId13">
        <w:r w:rsidDel="00000000" w:rsidR="00000000" w:rsidRPr="00000000">
          <w:rPr>
            <w:rFonts w:ascii="Times New Roman" w:cs="Times New Roman" w:eastAsia="Times New Roman" w:hAnsi="Times New Roman"/>
            <w:color w:val="1155cc"/>
            <w:sz w:val="24"/>
            <w:szCs w:val="24"/>
            <w:u w:val="single"/>
            <w:rtl w:val="0"/>
          </w:rPr>
          <w:t xml:space="preserve">modelo.coymun.2023@gmail.com</w:t>
        </w:r>
      </w:hyperlink>
      <w:r w:rsidDel="00000000" w:rsidR="00000000" w:rsidRPr="00000000">
        <w:rPr>
          <w:rFonts w:ascii="Times New Roman" w:cs="Times New Roman" w:eastAsia="Times New Roman" w:hAnsi="Times New Roman"/>
          <w:sz w:val="24"/>
          <w:szCs w:val="24"/>
          <w:rtl w:val="0"/>
        </w:rPr>
        <w:t xml:space="preserve">, o </w:t>
      </w:r>
      <w:hyperlink r:id="rId14">
        <w:r w:rsidDel="00000000" w:rsidR="00000000" w:rsidRPr="00000000">
          <w:rPr>
            <w:rFonts w:ascii="Times New Roman" w:cs="Times New Roman" w:eastAsia="Times New Roman" w:hAnsi="Times New Roman"/>
            <w:color w:val="1155cc"/>
            <w:sz w:val="24"/>
            <w:szCs w:val="24"/>
            <w:u w:val="single"/>
            <w:rtl w:val="0"/>
          </w:rPr>
          <w:t xml:space="preserve">1munoz.sam5@gmail.com</w:t>
        </w:r>
      </w:hyperlink>
      <w:r w:rsidDel="00000000" w:rsidR="00000000" w:rsidRPr="00000000">
        <w:rPr>
          <w:rFonts w:ascii="Times New Roman" w:cs="Times New Roman" w:eastAsia="Times New Roman" w:hAnsi="Times New Roman"/>
          <w:sz w:val="24"/>
          <w:szCs w:val="24"/>
          <w:rtl w:val="0"/>
        </w:rPr>
        <w:t xml:space="preserve"> si son de aprendizaje el simulacro es el 13 de septiembre, allí podrá preguntarle a los presidentes de  comisión</w:t>
      </w:r>
    </w:p>
    <w:p w:rsidR="00000000" w:rsidDel="00000000" w:rsidP="00000000" w:rsidRDefault="00000000" w:rsidRPr="00000000" w14:paraId="00000090">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tenga ni sienta miedo o pena preguntar, a sus docentes, para solicitar acompañamiento, ni tampoco para comunicarse con el modelo, recuerde que coymun tiene habilitado el correo del modelo para recibir, sus quejas, peticiones, reclamos o solicitudes, </w:t>
      </w:r>
      <w:hyperlink r:id="rId15">
        <w:r w:rsidDel="00000000" w:rsidR="00000000" w:rsidRPr="00000000">
          <w:rPr>
            <w:rFonts w:ascii="Times New Roman" w:cs="Times New Roman" w:eastAsia="Times New Roman" w:hAnsi="Times New Roman"/>
            <w:color w:val="1155cc"/>
            <w:sz w:val="24"/>
            <w:szCs w:val="24"/>
            <w:u w:val="single"/>
            <w:rtl w:val="0"/>
          </w:rPr>
          <w:t xml:space="preserve">modelo.coymun.2023@gmail.com</w:t>
        </w:r>
      </w:hyperlink>
      <w:r w:rsidDel="00000000" w:rsidR="00000000" w:rsidRPr="00000000">
        <w:rPr>
          <w:rtl w:val="0"/>
        </w:rPr>
      </w:r>
    </w:p>
    <w:p w:rsidR="00000000" w:rsidDel="00000000" w:rsidP="00000000" w:rsidRDefault="00000000" w:rsidRPr="00000000" w14:paraId="00000091">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 o escuche artículos, noticias o actualidad del tema a tratar, y escriba las cosas esencialmente importantes</w:t>
      </w:r>
    </w:p>
    <w:p w:rsidR="00000000" w:rsidDel="00000000" w:rsidP="00000000" w:rsidRDefault="00000000" w:rsidRPr="00000000" w14:paraId="00000092">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Repase como el procedimiento en comisión, y cómo debe leer su discurso de apertura </w:t>
      </w:r>
    </w:p>
    <w:p w:rsidR="00000000" w:rsidDel="00000000" w:rsidP="00000000" w:rsidRDefault="00000000" w:rsidRPr="00000000" w14:paraId="00000093">
      <w:pPr>
        <w:numPr>
          <w:ilvl w:val="0"/>
          <w:numId w:val="1"/>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por último toda la información, la tendrán sus profesores a disposición de manera que si no las comparten a tiempo, sean cordiales y pídanla ustedes</w:t>
      </w:r>
    </w:p>
    <w:p w:rsidR="00000000" w:rsidDel="00000000" w:rsidP="00000000" w:rsidRDefault="00000000" w:rsidRPr="00000000" w14:paraId="00000094">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INFORMACIÓN</w:t>
      </w:r>
    </w:p>
    <w:p w:rsidR="00000000" w:rsidDel="00000000" w:rsidP="00000000" w:rsidRDefault="00000000" w:rsidRPr="00000000" w14:paraId="00000095">
      <w:pPr>
        <w:numPr>
          <w:ilvl w:val="0"/>
          <w:numId w:val="2"/>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30 de septiembre se cierra la plataforma para entrega de portafolios, en el simulacro se les compartirá el classroom de la comisión para que carguen sus guías</w:t>
      </w:r>
    </w:p>
    <w:p w:rsidR="00000000" w:rsidDel="00000000" w:rsidP="00000000" w:rsidRDefault="00000000" w:rsidRPr="00000000" w14:paraId="00000096">
      <w:pPr>
        <w:numPr>
          <w:ilvl w:val="0"/>
          <w:numId w:val="2"/>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del modelo </w:t>
      </w:r>
      <w:hyperlink r:id="rId16">
        <w:r w:rsidDel="00000000" w:rsidR="00000000" w:rsidRPr="00000000">
          <w:rPr>
            <w:rFonts w:ascii="Times New Roman" w:cs="Times New Roman" w:eastAsia="Times New Roman" w:hAnsi="Times New Roman"/>
            <w:color w:val="1155cc"/>
            <w:sz w:val="24"/>
            <w:szCs w:val="24"/>
            <w:u w:val="single"/>
            <w:rtl w:val="0"/>
          </w:rPr>
          <w:t xml:space="preserve">https://coymun.weebly.com/</w:t>
        </w:r>
      </w:hyperlink>
      <w:r w:rsidDel="00000000" w:rsidR="00000000" w:rsidRPr="00000000">
        <w:rPr>
          <w:rtl w:val="0"/>
        </w:rPr>
      </w:r>
    </w:p>
    <w:p w:rsidR="00000000" w:rsidDel="00000000" w:rsidP="00000000" w:rsidRDefault="00000000" w:rsidRPr="00000000" w14:paraId="00000097">
      <w:pPr>
        <w:numPr>
          <w:ilvl w:val="0"/>
          <w:numId w:val="2"/>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guías de cada comisión y los temas están cargadas en la página del modelo</w:t>
      </w:r>
    </w:p>
    <w:p w:rsidR="00000000" w:rsidDel="00000000" w:rsidP="00000000" w:rsidRDefault="00000000" w:rsidRPr="00000000" w14:paraId="00000098">
      <w:pPr>
        <w:numPr>
          <w:ilvl w:val="0"/>
          <w:numId w:val="2"/>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simulacro es el 13 de septiembre, en el Alberto Mendoza Mayor, sede Liceo Comercial, asisten con uniforme de diario, desde las 8 am hasta las 12pm, </w:t>
      </w:r>
    </w:p>
    <w:p w:rsidR="00000000" w:rsidDel="00000000" w:rsidP="00000000" w:rsidRDefault="00000000" w:rsidRPr="00000000" w14:paraId="00000099">
      <w:pPr>
        <w:numPr>
          <w:ilvl w:val="0"/>
          <w:numId w:val="2"/>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modelo es el 25 y 26 de octubre, en el Liceo Francés, asisten con ropa formal, de 8 a 4 pm </w:t>
      </w:r>
    </w:p>
    <w:p w:rsidR="00000000" w:rsidDel="00000000" w:rsidP="00000000" w:rsidRDefault="00000000" w:rsidRPr="00000000" w14:paraId="0000009A">
      <w:pPr>
        <w:spacing w:after="160" w:line="259"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NOTA:</w:t>
      </w:r>
      <w:r w:rsidDel="00000000" w:rsidR="00000000" w:rsidRPr="00000000">
        <w:rPr>
          <w:rFonts w:ascii="Times New Roman" w:cs="Times New Roman" w:eastAsia="Times New Roman" w:hAnsi="Times New Roman"/>
          <w:sz w:val="24"/>
          <w:szCs w:val="24"/>
          <w:highlight w:val="yellow"/>
          <w:rtl w:val="0"/>
        </w:rPr>
        <w:t xml:space="preserve"> recuerden borrar las recomendaciones y la información de su portafolio  </w:t>
      </w:r>
    </w:p>
    <w:p w:rsidR="00000000" w:rsidDel="00000000" w:rsidP="00000000" w:rsidRDefault="00000000" w:rsidRPr="00000000" w14:paraId="0000009B">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spacing w:line="480" w:lineRule="auto"/>
        <w:rPr>
          <w:rFonts w:ascii="Times New Roman" w:cs="Times New Roman" w:eastAsia="Times New Roman" w:hAnsi="Times New Roman"/>
          <w:i w:val="1"/>
          <w:sz w:val="20"/>
          <w:szCs w:val="20"/>
        </w:rPr>
      </w:pPr>
      <w:r w:rsidDel="00000000" w:rsidR="00000000" w:rsidRPr="00000000">
        <w:rPr>
          <w:rtl w:val="0"/>
        </w:rPr>
      </w:r>
    </w:p>
    <w:sectPr>
      <w:headerReference r:id="rId17" w:type="default"/>
      <w:headerReference r:id="rId18" w:type="first"/>
      <w:footerReference r:id="rId19" w:type="default"/>
      <w:footerReference r:id="rId20" w:type="first"/>
      <w:pgSz w:h="16834" w:w="11909" w:orient="portrait"/>
      <w:pgMar w:bottom="1440" w:top="1440" w:left="1417"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3371850</wp:posOffset>
          </wp:positionH>
          <wp:positionV relativeFrom="paragraph">
            <wp:posOffset>-333374</wp:posOffset>
          </wp:positionV>
          <wp:extent cx="1040130" cy="925195"/>
          <wp:effectExtent b="0" l="0" r="0" t="0"/>
          <wp:wrapSquare wrapText="bothSides" distB="0" distT="0" distL="114300" distR="114300"/>
          <wp:docPr descr="COYMUN" id="8" name="image3.png"/>
          <a:graphic>
            <a:graphicData uri="http://schemas.openxmlformats.org/drawingml/2006/picture">
              <pic:pic>
                <pic:nvPicPr>
                  <pic:cNvPr descr="COYMUN" id="0" name="image3.png"/>
                  <pic:cNvPicPr preferRelativeResize="0"/>
                </pic:nvPicPr>
                <pic:blipFill>
                  <a:blip r:embed="rId1"/>
                  <a:srcRect b="0" l="0" r="0" t="0"/>
                  <a:stretch>
                    <a:fillRect/>
                  </a:stretch>
                </pic:blipFill>
                <pic:spPr>
                  <a:xfrm>
                    <a:off x="0" y="0"/>
                    <a:ext cx="1040130" cy="92519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4352925</wp:posOffset>
          </wp:positionH>
          <wp:positionV relativeFrom="paragraph">
            <wp:posOffset>-304799</wp:posOffset>
          </wp:positionV>
          <wp:extent cx="1019175" cy="847725"/>
          <wp:effectExtent b="0" l="0" r="0" t="0"/>
          <wp:wrapSquare wrapText="bothSides" distB="114300" distT="114300" distL="114300" distR="114300"/>
          <wp:docPr id="11"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019175" cy="8477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5367655</wp:posOffset>
          </wp:positionH>
          <wp:positionV relativeFrom="paragraph">
            <wp:posOffset>-308609</wp:posOffset>
          </wp:positionV>
          <wp:extent cx="971550" cy="838200"/>
          <wp:effectExtent b="0" l="0" r="0" t="0"/>
          <wp:wrapSquare wrapText="bothSides" distB="114300" distT="114300" distL="114300" distR="114300"/>
          <wp:docPr id="12"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971550" cy="8382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-333374</wp:posOffset>
          </wp:positionH>
          <wp:positionV relativeFrom="paragraph">
            <wp:posOffset>-239394</wp:posOffset>
          </wp:positionV>
          <wp:extent cx="2428875" cy="848995"/>
          <wp:effectExtent b="0" l="0" r="0" t="0"/>
          <wp:wrapSquare wrapText="bothSides" distB="114300" distT="114300" distL="114300" distR="114300"/>
          <wp:docPr id="9"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2428875" cy="84899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4319905</wp:posOffset>
          </wp:positionH>
          <wp:positionV relativeFrom="paragraph">
            <wp:posOffset>-253999</wp:posOffset>
          </wp:positionV>
          <wp:extent cx="1019175" cy="847725"/>
          <wp:effectExtent b="0" l="0" r="0" t="0"/>
          <wp:wrapSquare wrapText="bothSides" distB="114300" distT="114300" distL="114300" distR="114300"/>
          <wp:docPr id="1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19175" cy="8477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5300980</wp:posOffset>
          </wp:positionH>
          <wp:positionV relativeFrom="paragraph">
            <wp:posOffset>-292099</wp:posOffset>
          </wp:positionV>
          <wp:extent cx="971550" cy="876300"/>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71550" cy="8763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-433704</wp:posOffset>
          </wp:positionH>
          <wp:positionV relativeFrom="paragraph">
            <wp:posOffset>-245109</wp:posOffset>
          </wp:positionV>
          <wp:extent cx="2428875" cy="848995"/>
          <wp:effectExtent b="0" l="0" r="0" t="0"/>
          <wp:wrapSquare wrapText="bothSides" distB="114300" distT="114300" distL="114300" distR="114300"/>
          <wp:docPr id="13"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2428875" cy="8489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3329305</wp:posOffset>
          </wp:positionH>
          <wp:positionV relativeFrom="paragraph">
            <wp:posOffset>-320674</wp:posOffset>
          </wp:positionV>
          <wp:extent cx="1040130" cy="925195"/>
          <wp:effectExtent b="0" l="0" r="0" t="0"/>
          <wp:wrapSquare wrapText="bothSides" distB="0" distT="0" distL="114300" distR="114300"/>
          <wp:docPr descr="COYMUN" id="6" name="image3.png"/>
          <a:graphic>
            <a:graphicData uri="http://schemas.openxmlformats.org/drawingml/2006/picture">
              <pic:pic>
                <pic:nvPicPr>
                  <pic:cNvPr descr="COYMUN" id="0" name="image3.png"/>
                  <pic:cNvPicPr preferRelativeResize="0"/>
                </pic:nvPicPr>
                <pic:blipFill>
                  <a:blip r:embed="rId4"/>
                  <a:srcRect b="0" l="0" r="0" t="0"/>
                  <a:stretch>
                    <a:fillRect/>
                  </a:stretch>
                </pic:blipFill>
                <pic:spPr>
                  <a:xfrm>
                    <a:off x="0" y="0"/>
                    <a:ext cx="1040130" cy="92519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-899794</wp:posOffset>
          </wp:positionH>
          <wp:positionV relativeFrom="paragraph">
            <wp:posOffset>-457199</wp:posOffset>
          </wp:positionV>
          <wp:extent cx="7553325" cy="97155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31082" l="2327" r="4409" t="5401"/>
                  <a:stretch>
                    <a:fillRect/>
                  </a:stretch>
                </pic:blipFill>
                <pic:spPr>
                  <a:xfrm>
                    <a:off x="0" y="0"/>
                    <a:ext cx="7553325" cy="9715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-899794</wp:posOffset>
          </wp:positionH>
          <wp:positionV relativeFrom="paragraph">
            <wp:posOffset>-457199</wp:posOffset>
          </wp:positionV>
          <wp:extent cx="7553325" cy="971550"/>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31082" l="2327" r="4409" t="5401"/>
                  <a:stretch>
                    <a:fillRect/>
                  </a:stretch>
                </pic:blipFill>
                <pic:spPr>
                  <a:xfrm>
                    <a:off x="0" y="0"/>
                    <a:ext cx="7553325" cy="9715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normas-apa.org/referencias/citar-entrevistas/" TargetMode="External"/><Relationship Id="rId10" Type="http://schemas.openxmlformats.org/officeDocument/2006/relationships/hyperlink" Target="https://www.semana.com/nacion/articulo/el-cuerpo-de-las-mujeres-no-solo-esta-ligado-a-la-maternidad-causa-justa/653262" TargetMode="External"/><Relationship Id="rId13" Type="http://schemas.openxmlformats.org/officeDocument/2006/relationships/hyperlink" Target="mailto:modelo.coymun.2023@hmail.com" TargetMode="External"/><Relationship Id="rId12" Type="http://schemas.openxmlformats.org/officeDocument/2006/relationships/hyperlink" Target="https://normas-apa.org/referencias/citar-lib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spanish/specials/1636_onu_final/index.shtml" TargetMode="External"/><Relationship Id="rId15" Type="http://schemas.openxmlformats.org/officeDocument/2006/relationships/hyperlink" Target="mailto:modelo.coymun.2023@hmail.com" TargetMode="External"/><Relationship Id="rId14" Type="http://schemas.openxmlformats.org/officeDocument/2006/relationships/hyperlink" Target="mailto:1munoz.sam5@gmail.com" TargetMode="External"/><Relationship Id="rId17" Type="http://schemas.openxmlformats.org/officeDocument/2006/relationships/header" Target="header2.xml"/><Relationship Id="rId16" Type="http://schemas.openxmlformats.org/officeDocument/2006/relationships/hyperlink" Target="https://coymun.weebly.com/"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6.png"/><Relationship Id="rId18" Type="http://schemas.openxmlformats.org/officeDocument/2006/relationships/header" Target="header1.xml"/><Relationship Id="rId7" Type="http://schemas.openxmlformats.org/officeDocument/2006/relationships/image" Target="media/image7.png"/><Relationship Id="rId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2.jp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 Id="rId3" Type="http://schemas.openxmlformats.org/officeDocument/2006/relationships/image" Target="media/image5.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